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6D" w:rsidRPr="001056C4" w:rsidRDefault="00E97C78" w:rsidP="00E97C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056C4">
        <w:rPr>
          <w:rFonts w:ascii="ＭＳ ゴシック" w:eastAsia="ＭＳ ゴシック" w:hAnsi="ＭＳ ゴシック" w:hint="eastAsia"/>
          <w:sz w:val="24"/>
          <w:szCs w:val="24"/>
        </w:rPr>
        <w:t>補助金申請書類</w:t>
      </w:r>
      <w:r w:rsidRPr="001056C4">
        <w:rPr>
          <w:rFonts w:ascii="ＭＳ ゴシック" w:eastAsia="ＭＳ ゴシック" w:hAnsi="ＭＳ ゴシック"/>
          <w:sz w:val="24"/>
          <w:szCs w:val="24"/>
        </w:rPr>
        <w:t xml:space="preserve"> チェックシート</w:t>
      </w:r>
    </w:p>
    <w:p w:rsidR="00E97C78" w:rsidRPr="00DF4210" w:rsidRDefault="00E97C78" w:rsidP="00E97C78">
      <w:pPr>
        <w:jc w:val="left"/>
        <w:rPr>
          <w:rFonts w:ascii="ＭＳ ゴシック" w:eastAsia="ＭＳ ゴシック" w:hAnsi="ＭＳ ゴシック"/>
          <w:szCs w:val="21"/>
        </w:rPr>
      </w:pPr>
      <w:r w:rsidRPr="00DF4210">
        <w:rPr>
          <w:rFonts w:ascii="ＭＳ ゴシック" w:eastAsia="ＭＳ ゴシック" w:hAnsi="ＭＳ ゴシック" w:hint="eastAsia"/>
          <w:szCs w:val="21"/>
        </w:rPr>
        <w:t>■　提出書類の確認</w:t>
      </w:r>
    </w:p>
    <w:p w:rsidR="00E97C78" w:rsidRDefault="00E97C78" w:rsidP="00E97C7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97C78">
        <w:rPr>
          <w:rFonts w:ascii="ＭＳ 明朝" w:eastAsia="ＭＳ 明朝" w:hAnsi="ＭＳ 明朝" w:hint="eastAsia"/>
          <w:szCs w:val="21"/>
        </w:rPr>
        <w:t>申請書提出書類について、用意ができた書類、また書類ごとのチェック項目を確認してください。</w:t>
      </w:r>
    </w:p>
    <w:p w:rsidR="00091199" w:rsidRDefault="00091199" w:rsidP="00E97C7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91199">
        <w:rPr>
          <w:rFonts w:ascii="ＭＳ 明朝" w:eastAsia="ＭＳ 明朝" w:hAnsi="ＭＳ 明朝" w:hint="eastAsia"/>
          <w:szCs w:val="21"/>
        </w:rPr>
        <w:t>チェック・記入終了後、このチェックシートは申請書等の提出書類と同封してください。</w:t>
      </w:r>
    </w:p>
    <w:p w:rsidR="00E97C78" w:rsidRDefault="00E97C78" w:rsidP="00E97C7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97C78">
        <w:rPr>
          <w:rFonts w:ascii="ＭＳ 明朝" w:eastAsia="ＭＳ 明朝" w:hAnsi="ＭＳ 明朝" w:hint="eastAsia"/>
          <w:szCs w:val="21"/>
        </w:rPr>
        <w:t>※申請書類に押印する印は、すべて同じ印でお願いします。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567"/>
        <w:gridCol w:w="6946"/>
        <w:gridCol w:w="1275"/>
      </w:tblGrid>
      <w:tr w:rsidR="001056C4" w:rsidTr="00884DB2">
        <w:tc>
          <w:tcPr>
            <w:tcW w:w="8647" w:type="dxa"/>
            <w:gridSpan w:val="3"/>
            <w:shd w:val="clear" w:color="auto" w:fill="E7E6E6" w:themeFill="background2"/>
            <w:vAlign w:val="center"/>
          </w:tcPr>
          <w:p w:rsidR="001056C4" w:rsidRDefault="001056C4" w:rsidP="001056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1056C4" w:rsidRDefault="001056C4" w:rsidP="001056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1056C4" w:rsidTr="00884DB2">
        <w:tc>
          <w:tcPr>
            <w:tcW w:w="8647" w:type="dxa"/>
            <w:gridSpan w:val="3"/>
            <w:vAlign w:val="center"/>
          </w:tcPr>
          <w:p w:rsidR="001056C4" w:rsidRDefault="001056C4" w:rsidP="001056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1056C4">
              <w:rPr>
                <w:rFonts w:ascii="ＭＳ 明朝" w:eastAsia="ＭＳ 明朝" w:hAnsi="ＭＳ 明朝"/>
                <w:szCs w:val="21"/>
              </w:rPr>
              <w:t>補助金交付申請書</w:t>
            </w:r>
            <w:r w:rsidR="007016B4">
              <w:rPr>
                <w:rFonts w:ascii="ＭＳ 明朝" w:eastAsia="ＭＳ 明朝" w:hAnsi="ＭＳ 明朝" w:hint="eastAsia"/>
                <w:szCs w:val="21"/>
              </w:rPr>
              <w:t>【</w:t>
            </w:r>
            <w:r w:rsidRPr="001056C4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Pr="001056C4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号</w:t>
            </w:r>
            <w:r w:rsidR="007016B4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1275" w:type="dxa"/>
          </w:tcPr>
          <w:p w:rsidR="001056C4" w:rsidRDefault="001056C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5791" w:rsidTr="00884DB2">
        <w:tc>
          <w:tcPr>
            <w:tcW w:w="1134" w:type="dxa"/>
            <w:vMerge w:val="restart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提出日の記載があるか</w:t>
            </w:r>
          </w:p>
        </w:tc>
        <w:tc>
          <w:tcPr>
            <w:tcW w:w="1275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5791" w:rsidTr="00884DB2">
        <w:tc>
          <w:tcPr>
            <w:tcW w:w="1134" w:type="dxa"/>
            <w:vMerge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056C4">
              <w:rPr>
                <w:rFonts w:ascii="ＭＳ 明朝" w:eastAsia="ＭＳ 明朝" w:hAnsi="ＭＳ 明朝" w:hint="eastAsia"/>
                <w:szCs w:val="21"/>
              </w:rPr>
              <w:t>社判押印がある</w:t>
            </w:r>
            <w:r>
              <w:rPr>
                <w:rFonts w:ascii="ＭＳ 明朝" w:eastAsia="ＭＳ 明朝" w:hAnsi="ＭＳ 明朝" w:hint="eastAsia"/>
                <w:szCs w:val="21"/>
              </w:rPr>
              <w:t>か</w:t>
            </w:r>
          </w:p>
        </w:tc>
        <w:tc>
          <w:tcPr>
            <w:tcW w:w="1275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5791" w:rsidTr="00884DB2">
        <w:tc>
          <w:tcPr>
            <w:tcW w:w="1134" w:type="dxa"/>
            <w:vMerge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056C4">
              <w:rPr>
                <w:rFonts w:ascii="ＭＳ 明朝" w:eastAsia="ＭＳ 明朝" w:hAnsi="ＭＳ 明朝" w:hint="eastAsia"/>
                <w:szCs w:val="21"/>
              </w:rPr>
              <w:t>申請額が収支予算書と一致する</w:t>
            </w:r>
            <w:r>
              <w:rPr>
                <w:rFonts w:ascii="ＭＳ 明朝" w:eastAsia="ＭＳ 明朝" w:hAnsi="ＭＳ 明朝" w:hint="eastAsia"/>
                <w:szCs w:val="21"/>
              </w:rPr>
              <w:t>か</w:t>
            </w:r>
          </w:p>
        </w:tc>
        <w:tc>
          <w:tcPr>
            <w:tcW w:w="1275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5791" w:rsidTr="00884DB2">
        <w:tc>
          <w:tcPr>
            <w:tcW w:w="1134" w:type="dxa"/>
            <w:vMerge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6946" w:type="dxa"/>
          </w:tcPr>
          <w:p w:rsidR="00AE5791" w:rsidRPr="00AE5791" w:rsidRDefault="00AE5791" w:rsidP="00E97C78">
            <w:pPr>
              <w:jc w:val="left"/>
              <w:rPr>
                <w:rFonts w:ascii="ＭＳ 明朝" w:eastAsia="ＭＳ 明朝" w:hAnsi="ＭＳ 明朝"/>
                <w:spacing w:val="-8"/>
                <w:szCs w:val="21"/>
              </w:rPr>
            </w:pPr>
            <w:r w:rsidRPr="00AE5791">
              <w:rPr>
                <w:rFonts w:ascii="ＭＳ 明朝" w:eastAsia="ＭＳ 明朝" w:hAnsi="ＭＳ 明朝" w:hint="eastAsia"/>
                <w:spacing w:val="-8"/>
                <w:szCs w:val="21"/>
              </w:rPr>
              <w:t>「補助対象経費」は、対象外となる経費を除いた、税抜の額となっているか</w:t>
            </w:r>
          </w:p>
        </w:tc>
        <w:tc>
          <w:tcPr>
            <w:tcW w:w="1275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5791" w:rsidTr="001F10C8">
        <w:tc>
          <w:tcPr>
            <w:tcW w:w="1134" w:type="dxa"/>
            <w:vMerge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E5791" w:rsidRDefault="00AE5791" w:rsidP="001F10C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6946" w:type="dxa"/>
          </w:tcPr>
          <w:p w:rsidR="00AE5791" w:rsidRPr="001056C4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「補助金交付申請額」は、「補助対象経費」の２</w:t>
            </w:r>
            <w:r w:rsidR="00FC3FC8">
              <w:rPr>
                <w:rFonts w:ascii="ＭＳ 明朝" w:eastAsia="ＭＳ 明朝" w:hAnsi="ＭＳ 明朝" w:hint="eastAsia"/>
                <w:szCs w:val="21"/>
              </w:rPr>
              <w:t>/</w:t>
            </w:r>
            <w:r>
              <w:rPr>
                <w:rFonts w:ascii="ＭＳ 明朝" w:eastAsia="ＭＳ 明朝" w:hAnsi="ＭＳ 明朝" w:hint="eastAsia"/>
                <w:szCs w:val="21"/>
              </w:rPr>
              <w:t>３以内か(上限200万円)。２</w:t>
            </w:r>
            <w:r w:rsidR="00FC3FC8">
              <w:rPr>
                <w:rFonts w:ascii="ＭＳ 明朝" w:eastAsia="ＭＳ 明朝" w:hAnsi="ＭＳ 明朝" w:hint="eastAsia"/>
                <w:szCs w:val="21"/>
              </w:rPr>
              <w:t>/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1F10C8">
              <w:rPr>
                <w:rFonts w:ascii="ＭＳ 明朝" w:eastAsia="ＭＳ 明朝" w:hAnsi="ＭＳ 明朝" w:hint="eastAsia"/>
                <w:szCs w:val="21"/>
              </w:rPr>
              <w:t>の計算</w:t>
            </w:r>
            <w:r w:rsidR="00FC3FC8">
              <w:rPr>
                <w:rFonts w:ascii="ＭＳ 明朝" w:eastAsia="ＭＳ 明朝" w:hAnsi="ＭＳ 明朝" w:hint="eastAsia"/>
                <w:szCs w:val="21"/>
              </w:rPr>
              <w:t>結果</w:t>
            </w:r>
            <w:r w:rsidR="001F10C8">
              <w:rPr>
                <w:rFonts w:ascii="ＭＳ 明朝" w:eastAsia="ＭＳ 明朝" w:hAnsi="ＭＳ 明朝" w:hint="eastAsia"/>
                <w:szCs w:val="21"/>
              </w:rPr>
              <w:t>に際しては、小数点以下を切り捨てとすること。</w:t>
            </w:r>
          </w:p>
        </w:tc>
        <w:tc>
          <w:tcPr>
            <w:tcW w:w="1275" w:type="dxa"/>
          </w:tcPr>
          <w:p w:rsidR="00AE5791" w:rsidRDefault="00AE57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16B4" w:rsidTr="00154E7D">
        <w:tc>
          <w:tcPr>
            <w:tcW w:w="8647" w:type="dxa"/>
            <w:gridSpan w:val="3"/>
          </w:tcPr>
          <w:p w:rsidR="007016B4" w:rsidRDefault="007016B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7016B4">
              <w:rPr>
                <w:rFonts w:ascii="ＭＳ 明朝" w:eastAsia="ＭＳ 明朝" w:hAnsi="ＭＳ 明朝" w:hint="eastAsia"/>
                <w:szCs w:val="21"/>
              </w:rPr>
              <w:t>テレワーク導入推進計画（実績報告）書</w:t>
            </w:r>
            <w:r>
              <w:rPr>
                <w:rFonts w:ascii="ＭＳ 明朝" w:eastAsia="ＭＳ 明朝" w:hAnsi="ＭＳ 明朝" w:hint="eastAsia"/>
                <w:szCs w:val="21"/>
              </w:rPr>
              <w:t>【別紙１】</w:t>
            </w:r>
          </w:p>
        </w:tc>
        <w:tc>
          <w:tcPr>
            <w:tcW w:w="1275" w:type="dxa"/>
          </w:tcPr>
          <w:p w:rsidR="007016B4" w:rsidRDefault="007016B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7FBA" w:rsidTr="00884DB2">
        <w:tc>
          <w:tcPr>
            <w:tcW w:w="1134" w:type="dxa"/>
            <w:vMerge w:val="restart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016B4">
              <w:rPr>
                <w:rFonts w:ascii="ＭＳ 明朝" w:eastAsia="ＭＳ 明朝" w:hAnsi="ＭＳ 明朝" w:hint="eastAsia"/>
                <w:szCs w:val="21"/>
              </w:rPr>
              <w:t>申請書・収支予算書と金額が一致する</w:t>
            </w:r>
            <w:r>
              <w:rPr>
                <w:rFonts w:ascii="ＭＳ 明朝" w:eastAsia="ＭＳ 明朝" w:hAnsi="ＭＳ 明朝" w:hint="eastAsia"/>
                <w:szCs w:val="21"/>
              </w:rPr>
              <w:t>か</w:t>
            </w:r>
          </w:p>
        </w:tc>
        <w:tc>
          <w:tcPr>
            <w:tcW w:w="1275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7FBA" w:rsidTr="00884DB2">
        <w:tc>
          <w:tcPr>
            <w:tcW w:w="1134" w:type="dxa"/>
            <w:vMerge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すべての項目を記載しているか</w:t>
            </w:r>
          </w:p>
        </w:tc>
        <w:tc>
          <w:tcPr>
            <w:tcW w:w="1275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7FBA" w:rsidTr="00884DB2">
        <w:tc>
          <w:tcPr>
            <w:tcW w:w="1134" w:type="dxa"/>
            <w:vMerge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CB7FBA" w:rsidRPr="00EC2937" w:rsidRDefault="00CB7FBA" w:rsidP="00891AC5">
            <w:pPr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EC2937">
              <w:rPr>
                <w:rFonts w:ascii="ＭＳ 明朝" w:eastAsia="ＭＳ 明朝" w:hAnsi="ＭＳ 明朝" w:hint="eastAsia"/>
                <w:spacing w:val="-6"/>
                <w:szCs w:val="21"/>
              </w:rPr>
              <w:t>事業の実施期間は</w:t>
            </w:r>
            <w:r w:rsidR="00EC2937" w:rsidRPr="00EC2937">
              <w:rPr>
                <w:rFonts w:ascii="ＭＳ 明朝" w:eastAsia="ＭＳ 明朝" w:hAnsi="ＭＳ 明朝" w:hint="eastAsia"/>
                <w:spacing w:val="-6"/>
                <w:szCs w:val="21"/>
              </w:rPr>
              <w:t>申請日から</w:t>
            </w:r>
            <w:r w:rsidRPr="00EC2937">
              <w:rPr>
                <w:rFonts w:ascii="ＭＳ 明朝" w:eastAsia="ＭＳ 明朝" w:hAnsi="ＭＳ 明朝" w:hint="eastAsia"/>
                <w:spacing w:val="-6"/>
                <w:szCs w:val="21"/>
              </w:rPr>
              <w:t>実施報告期限（R</w:t>
            </w:r>
            <w:r w:rsidR="0068180C">
              <w:rPr>
                <w:rFonts w:ascii="ＭＳ 明朝" w:eastAsia="ＭＳ 明朝" w:hAnsi="ＭＳ 明朝"/>
                <w:spacing w:val="-6"/>
                <w:szCs w:val="21"/>
              </w:rPr>
              <w:t>4.2.15</w:t>
            </w:r>
            <w:r w:rsidRPr="00EC2937">
              <w:rPr>
                <w:rFonts w:ascii="ＭＳ 明朝" w:eastAsia="ＭＳ 明朝" w:hAnsi="ＭＳ 明朝" w:hint="eastAsia"/>
                <w:spacing w:val="-6"/>
                <w:szCs w:val="21"/>
              </w:rPr>
              <w:t>）前までに収まっているか</w:t>
            </w:r>
            <w:r w:rsidR="00EC2937" w:rsidRPr="00EC2937">
              <w:rPr>
                <w:rFonts w:ascii="ＭＳ 明朝" w:eastAsia="ＭＳ 明朝" w:hAnsi="ＭＳ 明朝" w:hint="eastAsia"/>
                <w:spacing w:val="-6"/>
                <w:szCs w:val="21"/>
              </w:rPr>
              <w:t>。</w:t>
            </w:r>
            <w:r w:rsidR="00EC2937" w:rsidRPr="00EC2937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(ただし、計画に沿ったもの</w:t>
            </w:r>
            <w:r w:rsidR="00891AC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に限り</w:t>
            </w:r>
            <w:r w:rsidR="00EC2937" w:rsidRPr="00EC2937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R3.4.1以降の事前着手も可)</w:t>
            </w:r>
          </w:p>
        </w:tc>
        <w:tc>
          <w:tcPr>
            <w:tcW w:w="1275" w:type="dxa"/>
          </w:tcPr>
          <w:p w:rsidR="00CB7FBA" w:rsidRDefault="00CB7FB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16B4" w:rsidTr="0006678A">
        <w:tc>
          <w:tcPr>
            <w:tcW w:w="8647" w:type="dxa"/>
            <w:gridSpan w:val="3"/>
          </w:tcPr>
          <w:p w:rsidR="007016B4" w:rsidRDefault="007016B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7016B4">
              <w:rPr>
                <w:rFonts w:ascii="ＭＳ 明朝" w:eastAsia="ＭＳ 明朝" w:hAnsi="ＭＳ 明朝" w:hint="eastAsia"/>
                <w:szCs w:val="21"/>
              </w:rPr>
              <w:t>収支予算（精算）書</w:t>
            </w:r>
            <w:r>
              <w:rPr>
                <w:rFonts w:ascii="ＭＳ 明朝" w:eastAsia="ＭＳ 明朝" w:hAnsi="ＭＳ 明朝" w:hint="eastAsia"/>
                <w:szCs w:val="21"/>
              </w:rPr>
              <w:t>【別紙２】</w:t>
            </w:r>
          </w:p>
        </w:tc>
        <w:tc>
          <w:tcPr>
            <w:tcW w:w="1275" w:type="dxa"/>
          </w:tcPr>
          <w:p w:rsidR="007016B4" w:rsidRDefault="007016B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1F11" w:rsidTr="00884DB2">
        <w:tc>
          <w:tcPr>
            <w:tcW w:w="1134" w:type="dxa"/>
            <w:vMerge w:val="restart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E41F11" w:rsidRDefault="008F7557" w:rsidP="008F75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申請書の金額</w:t>
            </w:r>
            <w:r w:rsidR="00E41F11" w:rsidRPr="00772B85">
              <w:rPr>
                <w:rFonts w:ascii="ＭＳ 明朝" w:eastAsia="ＭＳ 明朝" w:hAnsi="ＭＳ 明朝" w:hint="eastAsia"/>
                <w:szCs w:val="21"/>
              </w:rPr>
              <w:t>と一致するか</w:t>
            </w:r>
          </w:p>
        </w:tc>
        <w:tc>
          <w:tcPr>
            <w:tcW w:w="1275" w:type="dxa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1F11" w:rsidTr="00884DB2">
        <w:tc>
          <w:tcPr>
            <w:tcW w:w="1134" w:type="dxa"/>
            <w:vMerge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72B85">
              <w:rPr>
                <w:rFonts w:ascii="ＭＳ 明朝" w:eastAsia="ＭＳ 明朝" w:hAnsi="ＭＳ 明朝" w:hint="eastAsia"/>
                <w:szCs w:val="21"/>
              </w:rPr>
              <w:t>「その他」に併用する補助金等が記載されているか</w:t>
            </w:r>
          </w:p>
        </w:tc>
        <w:tc>
          <w:tcPr>
            <w:tcW w:w="1275" w:type="dxa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1F11" w:rsidTr="00E36B18">
        <w:tc>
          <w:tcPr>
            <w:tcW w:w="8647" w:type="dxa"/>
            <w:gridSpan w:val="3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561674">
              <w:rPr>
                <w:rFonts w:ascii="ＭＳ 明朝" w:eastAsia="ＭＳ 明朝" w:hAnsi="ＭＳ 明朝" w:hint="eastAsia"/>
                <w:szCs w:val="21"/>
              </w:rPr>
              <w:t>内訳書【別紙２追加様式】</w:t>
            </w:r>
          </w:p>
        </w:tc>
        <w:tc>
          <w:tcPr>
            <w:tcW w:w="1275" w:type="dxa"/>
          </w:tcPr>
          <w:p w:rsidR="00E41F11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6C11" w:rsidTr="00156C11">
        <w:tc>
          <w:tcPr>
            <w:tcW w:w="1134" w:type="dxa"/>
            <w:vMerge w:val="restart"/>
          </w:tcPr>
          <w:p w:rsidR="00156C11" w:rsidRDefault="00156C11" w:rsidP="00156C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  <w:p w:rsidR="00156C11" w:rsidRDefault="00156C11" w:rsidP="00156C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67" w:type="dxa"/>
            <w:vAlign w:val="center"/>
          </w:tcPr>
          <w:p w:rsidR="00156C11" w:rsidRDefault="00156C11" w:rsidP="00CB7F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156C11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税抜額、税込額が記載されているか</w:t>
            </w:r>
          </w:p>
          <w:p w:rsidR="00156C11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（見積書等に税額</w:t>
            </w:r>
            <w:r w:rsidR="00FC3FC8">
              <w:rPr>
                <w:rFonts w:ascii="ＭＳ 明朝" w:eastAsia="ＭＳ 明朝" w:hAnsi="ＭＳ 明朝" w:hint="eastAsia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szCs w:val="21"/>
              </w:rPr>
              <w:t>不記載の場合は</w:t>
            </w:r>
            <w:r w:rsidR="00FC3FC8">
              <w:rPr>
                <w:rFonts w:ascii="ＭＳ 明朝" w:eastAsia="ＭＳ 明朝" w:hAnsi="ＭＳ 明朝" w:hint="eastAsia"/>
                <w:szCs w:val="21"/>
              </w:rPr>
              <w:t>申請者で</w:t>
            </w:r>
            <w:r>
              <w:rPr>
                <w:rFonts w:ascii="ＭＳ 明朝" w:eastAsia="ＭＳ 明朝" w:hAnsi="ＭＳ 明朝" w:hint="eastAsia"/>
                <w:szCs w:val="21"/>
              </w:rPr>
              <w:t>計算のうえ記載すること）</w:t>
            </w:r>
          </w:p>
        </w:tc>
        <w:tc>
          <w:tcPr>
            <w:tcW w:w="1275" w:type="dxa"/>
          </w:tcPr>
          <w:p w:rsidR="00156C11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6C11" w:rsidTr="00CB7FBA">
        <w:tc>
          <w:tcPr>
            <w:tcW w:w="1134" w:type="dxa"/>
            <w:vMerge/>
          </w:tcPr>
          <w:p w:rsidR="00156C11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6C11" w:rsidRDefault="00156C11" w:rsidP="00CB7F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156C11" w:rsidRPr="00B741F9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税込額の合計が、申請書（様式第１号）の「事業に要する経費」と一致するか。</w:t>
            </w:r>
          </w:p>
        </w:tc>
        <w:tc>
          <w:tcPr>
            <w:tcW w:w="1275" w:type="dxa"/>
          </w:tcPr>
          <w:p w:rsidR="00156C11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FC8" w:rsidTr="000D2430">
        <w:tc>
          <w:tcPr>
            <w:tcW w:w="8647" w:type="dxa"/>
            <w:gridSpan w:val="3"/>
          </w:tcPr>
          <w:p w:rsidR="00FC3FC8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Pr="00FC3FC8">
              <w:rPr>
                <w:rFonts w:ascii="ＭＳ 明朝" w:eastAsia="ＭＳ 明朝" w:hAnsi="ＭＳ 明朝" w:hint="eastAsia"/>
                <w:szCs w:val="21"/>
              </w:rPr>
              <w:t>予算の裏付けとなる見積書等</w:t>
            </w:r>
          </w:p>
        </w:tc>
        <w:tc>
          <w:tcPr>
            <w:tcW w:w="1275" w:type="dxa"/>
          </w:tcPr>
          <w:p w:rsidR="00FC3FC8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679A" w:rsidTr="00D61DFE">
        <w:tc>
          <w:tcPr>
            <w:tcW w:w="1134" w:type="dxa"/>
          </w:tcPr>
          <w:p w:rsidR="0019679A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  <w:p w:rsidR="004D13F9" w:rsidRDefault="004D13F9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67" w:type="dxa"/>
            <w:vAlign w:val="center"/>
          </w:tcPr>
          <w:p w:rsidR="0019679A" w:rsidRDefault="00FC3FC8" w:rsidP="00D61DF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19679A" w:rsidRDefault="00DF4210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4210">
              <w:rPr>
                <w:rFonts w:ascii="ＭＳ 明朝" w:eastAsia="ＭＳ 明朝" w:hAnsi="ＭＳ 明朝" w:hint="eastAsia"/>
                <w:szCs w:val="21"/>
              </w:rPr>
              <w:t>見積書の添付があるか（</w:t>
            </w:r>
            <w:r w:rsidR="00EC2937">
              <w:rPr>
                <w:rFonts w:ascii="ＭＳ 明朝" w:eastAsia="ＭＳ 明朝" w:hAnsi="ＭＳ 明朝" w:hint="eastAsia"/>
                <w:szCs w:val="21"/>
              </w:rPr>
              <w:t>ホームページ等の価格案内ページの写し</w:t>
            </w:r>
            <w:r w:rsidRPr="00DF4210">
              <w:rPr>
                <w:rFonts w:ascii="ＭＳ 明朝" w:eastAsia="ＭＳ 明朝" w:hAnsi="ＭＳ 明朝" w:hint="eastAsia"/>
                <w:szCs w:val="21"/>
              </w:rPr>
              <w:t>不可）</w:t>
            </w:r>
          </w:p>
          <w:p w:rsidR="00DB3000" w:rsidRDefault="00965BA9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965BA9">
              <w:rPr>
                <w:rFonts w:ascii="ＭＳ 明朝" w:eastAsia="ＭＳ 明朝" w:hAnsi="ＭＳ 明朝" w:hint="eastAsia"/>
                <w:szCs w:val="21"/>
              </w:rPr>
              <w:t>有料サービスについて見積書が提出でき</w:t>
            </w:r>
            <w:r>
              <w:rPr>
                <w:rFonts w:ascii="ＭＳ 明朝" w:eastAsia="ＭＳ 明朝" w:hAnsi="ＭＳ 明朝" w:hint="eastAsia"/>
                <w:szCs w:val="21"/>
              </w:rPr>
              <w:t>ない場合は、料金の根拠となる資料を添付。物品購入の場合は、見積書は</w:t>
            </w:r>
            <w:r w:rsidRPr="00965BA9">
              <w:rPr>
                <w:rFonts w:ascii="ＭＳ 明朝" w:eastAsia="ＭＳ 明朝" w:hAnsi="ＭＳ 明朝" w:hint="eastAsia"/>
                <w:szCs w:val="21"/>
              </w:rPr>
              <w:t>必須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1275" w:type="dxa"/>
          </w:tcPr>
          <w:p w:rsidR="0019679A" w:rsidRDefault="0019679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45B6" w:rsidTr="0070262E">
        <w:tc>
          <w:tcPr>
            <w:tcW w:w="8647" w:type="dxa"/>
            <w:gridSpan w:val="3"/>
          </w:tcPr>
          <w:p w:rsidR="00B845B6" w:rsidRDefault="00B845B6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B845B6">
              <w:rPr>
                <w:rFonts w:ascii="ＭＳ 明朝" w:eastAsia="ＭＳ 明朝" w:hAnsi="ＭＳ 明朝" w:hint="eastAsia"/>
                <w:szCs w:val="21"/>
              </w:rPr>
              <w:t>事業計画書</w:t>
            </w:r>
          </w:p>
        </w:tc>
        <w:tc>
          <w:tcPr>
            <w:tcW w:w="1275" w:type="dxa"/>
          </w:tcPr>
          <w:p w:rsidR="00B845B6" w:rsidRDefault="00B845B6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12A4" w:rsidTr="00884DB2">
        <w:tc>
          <w:tcPr>
            <w:tcW w:w="1134" w:type="dxa"/>
            <w:vMerge w:val="restart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事業の始期が交付決定予定日（R3.9月</w:t>
            </w:r>
            <w:r w:rsidR="005F5B9F">
              <w:rPr>
                <w:rFonts w:ascii="ＭＳ 明朝" w:eastAsia="ＭＳ 明朝" w:hAnsi="ＭＳ 明朝" w:hint="eastAsia"/>
                <w:szCs w:val="21"/>
              </w:rPr>
              <w:t>20日</w:t>
            </w:r>
            <w:r>
              <w:rPr>
                <w:rFonts w:ascii="ＭＳ 明朝" w:eastAsia="ＭＳ 明朝" w:hAnsi="ＭＳ 明朝" w:hint="eastAsia"/>
                <w:szCs w:val="21"/>
              </w:rPr>
              <w:t>）以降となっているか。</w:t>
            </w:r>
          </w:p>
          <w:p w:rsidR="005F5B9F" w:rsidRPr="005F5B9F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または、事業計画に沿って交付決定日より前に着手する場合は、令和３年４月１日以降となっているか。</w:t>
            </w:r>
          </w:p>
        </w:tc>
        <w:tc>
          <w:tcPr>
            <w:tcW w:w="1275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12A4" w:rsidTr="00884DB2">
        <w:tc>
          <w:tcPr>
            <w:tcW w:w="1134" w:type="dxa"/>
            <w:vMerge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12A4">
              <w:rPr>
                <w:rFonts w:ascii="ＭＳ 明朝" w:eastAsia="ＭＳ 明朝" w:hAnsi="ＭＳ 明朝" w:hint="eastAsia"/>
                <w:szCs w:val="21"/>
              </w:rPr>
              <w:t>事業期間が３年度分記載されているか</w:t>
            </w:r>
          </w:p>
        </w:tc>
        <w:tc>
          <w:tcPr>
            <w:tcW w:w="1275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12A4" w:rsidTr="00884DB2">
        <w:tc>
          <w:tcPr>
            <w:tcW w:w="1134" w:type="dxa"/>
            <w:vMerge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12A4">
              <w:rPr>
                <w:rFonts w:ascii="ＭＳ 明朝" w:eastAsia="ＭＳ 明朝" w:hAnsi="ＭＳ 明朝" w:hint="eastAsia"/>
                <w:szCs w:val="21"/>
              </w:rPr>
              <w:t>「働き方の現状」に空欄はないか</w:t>
            </w:r>
          </w:p>
        </w:tc>
        <w:tc>
          <w:tcPr>
            <w:tcW w:w="1275" w:type="dxa"/>
          </w:tcPr>
          <w:p w:rsidR="006F12A4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5B9F" w:rsidTr="003E54A6">
        <w:tc>
          <w:tcPr>
            <w:tcW w:w="8647" w:type="dxa"/>
            <w:gridSpan w:val="3"/>
          </w:tcPr>
          <w:p w:rsidR="005F5B9F" w:rsidRPr="006F12A4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5F5B9F">
              <w:rPr>
                <w:rFonts w:ascii="ＭＳ 明朝" w:eastAsia="ＭＳ 明朝" w:hAnsi="ＭＳ 明朝" w:hint="eastAsia"/>
                <w:szCs w:val="21"/>
              </w:rPr>
              <w:t>テレワーク導入推進事業費補助金応募にあたっての確認書</w:t>
            </w:r>
          </w:p>
        </w:tc>
        <w:tc>
          <w:tcPr>
            <w:tcW w:w="1275" w:type="dxa"/>
          </w:tcPr>
          <w:p w:rsidR="005F5B9F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5B9F" w:rsidTr="00884DB2">
        <w:tc>
          <w:tcPr>
            <w:tcW w:w="1134" w:type="dxa"/>
          </w:tcPr>
          <w:p w:rsidR="005F5B9F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5F5B9F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5F5B9F" w:rsidRPr="006F12A4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内容を確認のうえ、社判押印、日付記載をしているか。</w:t>
            </w:r>
          </w:p>
        </w:tc>
        <w:tc>
          <w:tcPr>
            <w:tcW w:w="1275" w:type="dxa"/>
          </w:tcPr>
          <w:p w:rsidR="005F5B9F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97C78" w:rsidRPr="00E97C78" w:rsidRDefault="00E97C78" w:rsidP="00E97C78">
      <w:pPr>
        <w:jc w:val="left"/>
        <w:rPr>
          <w:rFonts w:ascii="ＭＳ 明朝" w:eastAsia="ＭＳ 明朝" w:hAnsi="ＭＳ 明朝"/>
          <w:szCs w:val="21"/>
        </w:rPr>
      </w:pPr>
    </w:p>
    <w:sectPr w:rsidR="00E97C78" w:rsidRPr="00E97C78" w:rsidSect="00E9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B4" w:rsidRDefault="007016B4" w:rsidP="007016B4">
      <w:r>
        <w:separator/>
      </w:r>
    </w:p>
  </w:endnote>
  <w:endnote w:type="continuationSeparator" w:id="0">
    <w:p w:rsidR="007016B4" w:rsidRDefault="007016B4" w:rsidP="007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B4" w:rsidRDefault="007016B4" w:rsidP="007016B4">
      <w:r>
        <w:separator/>
      </w:r>
    </w:p>
  </w:footnote>
  <w:footnote w:type="continuationSeparator" w:id="0">
    <w:p w:rsidR="007016B4" w:rsidRDefault="007016B4" w:rsidP="0070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78"/>
    <w:rsid w:val="00091199"/>
    <w:rsid w:val="001056C4"/>
    <w:rsid w:val="00156C11"/>
    <w:rsid w:val="0019679A"/>
    <w:rsid w:val="001F10C8"/>
    <w:rsid w:val="00386305"/>
    <w:rsid w:val="00440542"/>
    <w:rsid w:val="00442AC7"/>
    <w:rsid w:val="004D13F9"/>
    <w:rsid w:val="004E7ED6"/>
    <w:rsid w:val="00561674"/>
    <w:rsid w:val="005F5B9F"/>
    <w:rsid w:val="0068180C"/>
    <w:rsid w:val="006F12A4"/>
    <w:rsid w:val="007016B4"/>
    <w:rsid w:val="00714DA1"/>
    <w:rsid w:val="00772B85"/>
    <w:rsid w:val="008576FD"/>
    <w:rsid w:val="00884DB2"/>
    <w:rsid w:val="00891AC5"/>
    <w:rsid w:val="008F7557"/>
    <w:rsid w:val="00924FF8"/>
    <w:rsid w:val="00965BA9"/>
    <w:rsid w:val="00AE5791"/>
    <w:rsid w:val="00B741F9"/>
    <w:rsid w:val="00B845B6"/>
    <w:rsid w:val="00CB7FBA"/>
    <w:rsid w:val="00CE75AF"/>
    <w:rsid w:val="00D0386D"/>
    <w:rsid w:val="00D61DFE"/>
    <w:rsid w:val="00DB3000"/>
    <w:rsid w:val="00DF4210"/>
    <w:rsid w:val="00E41F11"/>
    <w:rsid w:val="00E97C78"/>
    <w:rsid w:val="00EC2937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FB098-6D2B-4798-8957-48840D5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6B4"/>
  </w:style>
  <w:style w:type="paragraph" w:styleId="a6">
    <w:name w:val="footer"/>
    <w:basedOn w:val="a"/>
    <w:link w:val="a7"/>
    <w:uiPriority w:val="99"/>
    <w:unhideWhenUsed/>
    <w:rsid w:val="0070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6B4"/>
  </w:style>
  <w:style w:type="paragraph" w:styleId="a8">
    <w:name w:val="Balloon Text"/>
    <w:basedOn w:val="a"/>
    <w:link w:val="a9"/>
    <w:uiPriority w:val="99"/>
    <w:semiHidden/>
    <w:unhideWhenUsed/>
    <w:rsid w:val="0071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雇用対策・労働室</dc:creator>
  <cp:keywords/>
  <dc:description/>
  <cp:lastModifiedBy>IJCCL071</cp:lastModifiedBy>
  <cp:revision>2</cp:revision>
  <cp:lastPrinted>2021-06-16T09:17:00Z</cp:lastPrinted>
  <dcterms:created xsi:type="dcterms:W3CDTF">2021-07-01T01:07:00Z</dcterms:created>
  <dcterms:modified xsi:type="dcterms:W3CDTF">2021-07-01T01:07:00Z</dcterms:modified>
</cp:coreProperties>
</file>